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E97E4" w14:textId="77777777" w:rsidR="00F82D1A" w:rsidRDefault="00F82D1A" w:rsidP="00F82D1A">
      <w:pPr>
        <w:spacing w:line="360" w:lineRule="auto"/>
      </w:pPr>
      <w:r>
        <w:rPr>
          <w:b/>
        </w:rPr>
        <w:t xml:space="preserve">To: </w:t>
      </w:r>
      <w:r>
        <w:t>Billy Reynolds</w:t>
      </w:r>
    </w:p>
    <w:p w14:paraId="74D5E4FC" w14:textId="77777777" w:rsidR="00F82D1A" w:rsidRDefault="00F82D1A" w:rsidP="00F82D1A">
      <w:pPr>
        <w:spacing w:line="360" w:lineRule="auto"/>
      </w:pPr>
      <w:r w:rsidRPr="00452763">
        <w:rPr>
          <w:b/>
        </w:rPr>
        <w:t>From:</w:t>
      </w:r>
      <w:r>
        <w:t xml:space="preserve"> Beth Purdy</w:t>
      </w:r>
    </w:p>
    <w:p w14:paraId="4CBE8B9C" w14:textId="77777777" w:rsidR="00F82D1A" w:rsidRDefault="00F82D1A" w:rsidP="00F82D1A">
      <w:pPr>
        <w:spacing w:line="360" w:lineRule="auto"/>
      </w:pPr>
      <w:r w:rsidRPr="00452763">
        <w:rPr>
          <w:b/>
        </w:rPr>
        <w:t>Date:</w:t>
      </w:r>
      <w:r>
        <w:t xml:space="preserve"> January 9, 2015</w:t>
      </w:r>
    </w:p>
    <w:p w14:paraId="44FEC773" w14:textId="77777777" w:rsidR="00F82D1A" w:rsidRDefault="00F82D1A" w:rsidP="00F82D1A"/>
    <w:p w14:paraId="7D365034" w14:textId="77777777" w:rsidR="00F82D1A" w:rsidRDefault="00F82D1A" w:rsidP="00F82D1A">
      <w:r w:rsidRPr="00F67249">
        <w:rPr>
          <w:b/>
        </w:rPr>
        <w:t>Evidence of Improvement for the 2013 Calendar Year</w:t>
      </w:r>
    </w:p>
    <w:p w14:paraId="27AFDB65" w14:textId="77777777" w:rsidR="00F82D1A" w:rsidRDefault="00F82D1A" w:rsidP="00F82D1A"/>
    <w:p w14:paraId="208078F3" w14:textId="1A2BBADA" w:rsidR="00F82D1A" w:rsidRDefault="00F82D1A" w:rsidP="00F82D1A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In the following I will summarize the eviden</w:t>
      </w:r>
      <w:r w:rsidR="00006BDE">
        <w:rPr>
          <w:rFonts w:eastAsia="Times New Roman" w:cs="Times New Roman"/>
        </w:rPr>
        <w:t xml:space="preserve">ce I am submitting for my two </w:t>
      </w:r>
      <w:r>
        <w:rPr>
          <w:rFonts w:eastAsia="Times New Roman" w:cs="Times New Roman"/>
        </w:rPr>
        <w:t>improvement initiatives for 2014.</w:t>
      </w:r>
    </w:p>
    <w:p w14:paraId="7BACD226" w14:textId="77777777" w:rsidR="00F82D1A" w:rsidRPr="00F67249" w:rsidRDefault="00F82D1A" w:rsidP="00F82D1A">
      <w:pPr>
        <w:spacing w:line="360" w:lineRule="auto"/>
        <w:rPr>
          <w:rFonts w:eastAsia="Times New Roman" w:cs="Times New Roman"/>
        </w:rPr>
      </w:pPr>
    </w:p>
    <w:p w14:paraId="3006EDC6" w14:textId="77777777" w:rsidR="00F82D1A" w:rsidRDefault="00F82D1A" w:rsidP="00F82D1A">
      <w:pPr>
        <w:spacing w:line="360" w:lineRule="auto"/>
        <w:rPr>
          <w:rFonts w:eastAsia="Times New Roman" w:cs="Times New Roman"/>
        </w:rPr>
      </w:pPr>
      <w:r w:rsidRPr="00AC1626">
        <w:rPr>
          <w:rFonts w:eastAsia="Times New Roman" w:cs="Times New Roman"/>
          <w:b/>
        </w:rPr>
        <w:t xml:space="preserve">Goal: </w:t>
      </w:r>
      <w:r w:rsidRPr="00957104">
        <w:rPr>
          <w:b/>
        </w:rPr>
        <w:t>Revise my Moodle Courses</w:t>
      </w:r>
      <w:r>
        <w:rPr>
          <w:rFonts w:eastAsia="Times New Roman" w:cs="Times New Roman"/>
        </w:rPr>
        <w:t xml:space="preserve"> </w:t>
      </w:r>
    </w:p>
    <w:p w14:paraId="14DC830C" w14:textId="0BE1770A" w:rsidR="00F82D1A" w:rsidRDefault="00F82D1A" w:rsidP="00F82D1A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As evidence of this improvement initiative, I am submitting</w:t>
      </w:r>
      <w:r>
        <w:t xml:space="preserve"> before and after screen shots of each of my Moodle course.  I have changed all my word documents to PDF files in all six of my Moodle courses</w:t>
      </w:r>
      <w:r w:rsidR="00A66160">
        <w:t xml:space="preserve"> (highlighted in yellow</w:t>
      </w:r>
      <w:r>
        <w:t>). I also rework</w:t>
      </w:r>
      <w:r w:rsidR="00021E30">
        <w:t>ed</w:t>
      </w:r>
      <w:r>
        <w:t xml:space="preserve"> and revise</w:t>
      </w:r>
      <w:r w:rsidR="00021E30">
        <w:t>d</w:t>
      </w:r>
      <w:r>
        <w:t xml:space="preserve"> my weaker Moodle courses by creating well-developed topics for each unit of instruction and adding more resources (</w:t>
      </w:r>
      <w:r w:rsidR="00460DFC">
        <w:t xml:space="preserve">topic headers are </w:t>
      </w:r>
      <w:r>
        <w:t>highlighted in pink).</w:t>
      </w:r>
      <w:r w:rsidR="00021E30">
        <w:t xml:space="preserve"> In my ART 101 course, I also revised all of my Power Point presentations with a more uniform slide layout, better fonts, and revised illustrations/visual examples</w:t>
      </w:r>
      <w:bookmarkStart w:id="0" w:name="_GoBack"/>
      <w:bookmarkEnd w:id="0"/>
      <w:r w:rsidR="00021E30">
        <w:t xml:space="preserve">. </w:t>
      </w:r>
    </w:p>
    <w:p w14:paraId="6A9C2D16" w14:textId="77777777" w:rsidR="00F82D1A" w:rsidRDefault="00F82D1A" w:rsidP="00F82D1A">
      <w:pPr>
        <w:spacing w:line="360" w:lineRule="auto"/>
        <w:rPr>
          <w:rFonts w:eastAsia="Times New Roman" w:cs="Times New Roman"/>
        </w:rPr>
      </w:pPr>
    </w:p>
    <w:p w14:paraId="047A9B02" w14:textId="77777777" w:rsidR="00F82D1A" w:rsidRDefault="00F82D1A" w:rsidP="00F82D1A">
      <w:pPr>
        <w:spacing w:line="360" w:lineRule="auto"/>
        <w:rPr>
          <w:b/>
        </w:rPr>
      </w:pPr>
      <w:r w:rsidRPr="00EA107E">
        <w:rPr>
          <w:rFonts w:eastAsia="Times New Roman" w:cs="Times New Roman"/>
          <w:b/>
        </w:rPr>
        <w:t xml:space="preserve">Goal: </w:t>
      </w:r>
      <w:r>
        <w:rPr>
          <w:b/>
        </w:rPr>
        <w:t>Create Video Demonstrations of Multiple Drawing and Painting Techniques to use both in Moodle and in the Classroom.</w:t>
      </w:r>
    </w:p>
    <w:p w14:paraId="6E99526C" w14:textId="77777777" w:rsidR="00F82D1A" w:rsidRDefault="00F82D1A" w:rsidP="00F82D1A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As evidence of this improvement initiative I am submitting screen shots of the Moodle pages for ART 105, ART 103, and ART 203 with my 2 completed video demonstrations</w:t>
      </w:r>
      <w:r w:rsidR="00A66160">
        <w:rPr>
          <w:rFonts w:eastAsia="Times New Roman" w:cs="Times New Roman"/>
        </w:rPr>
        <w:t xml:space="preserve"> circled in purple</w:t>
      </w:r>
      <w:r>
        <w:rPr>
          <w:rFonts w:eastAsia="Times New Roman" w:cs="Times New Roman"/>
        </w:rPr>
        <w:t xml:space="preserve"> (same video is used in both ART 103 and 203). If you would like to watch the actual videos and do not have access to my Moodle courses, I can provide you with the video files (they are to large to send via e-mail).  I have one in-progress video that I have decided to reshoot.  The lighting was poor and I ran into memory storage issues.</w:t>
      </w:r>
    </w:p>
    <w:p w14:paraId="0AFBEA01" w14:textId="77777777" w:rsidR="00F82D1A" w:rsidRDefault="00F82D1A" w:rsidP="00F82D1A">
      <w:pPr>
        <w:spacing w:line="360" w:lineRule="auto"/>
        <w:rPr>
          <w:rFonts w:eastAsia="Times New Roman" w:cs="Times New Roman"/>
        </w:rPr>
      </w:pPr>
    </w:p>
    <w:sectPr w:rsidR="00F82D1A" w:rsidSect="006572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Tahoma">
    <w:altName w:val="Arial Unicode MS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1A"/>
    <w:rsid w:val="00006BDE"/>
    <w:rsid w:val="00021E30"/>
    <w:rsid w:val="00460DFC"/>
    <w:rsid w:val="00597DBF"/>
    <w:rsid w:val="006572BA"/>
    <w:rsid w:val="00A66160"/>
    <w:rsid w:val="00DE6651"/>
    <w:rsid w:val="00F8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BCC0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97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D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D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D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97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D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D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D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KVCC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 for New Media</dc:creator>
  <cp:lastModifiedBy>Center for New Media</cp:lastModifiedBy>
  <cp:revision>2</cp:revision>
  <dcterms:created xsi:type="dcterms:W3CDTF">2015-01-08T20:23:00Z</dcterms:created>
  <dcterms:modified xsi:type="dcterms:W3CDTF">2015-01-08T20:23:00Z</dcterms:modified>
</cp:coreProperties>
</file>